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9BFF" w14:textId="77777777" w:rsidR="00D729E2" w:rsidRPr="006156EA" w:rsidRDefault="00D729E2" w:rsidP="00D729E2">
      <w:pPr>
        <w:spacing w:line="360" w:lineRule="auto"/>
        <w:jc w:val="center"/>
        <w:rPr>
          <w:b/>
        </w:rPr>
      </w:pPr>
      <w:r w:rsidRPr="006156EA">
        <w:rPr>
          <w:rFonts w:ascii="Times New Roman" w:hAnsi="Times New Roman" w:cs="Times New Roman"/>
          <w:b/>
          <w:sz w:val="24"/>
          <w:szCs w:val="24"/>
          <w:lang w:eastAsia="pl-PL"/>
        </w:rPr>
        <w:t>Czytamy maluchom</w:t>
      </w:r>
    </w:p>
    <w:p w14:paraId="2F224A1F" w14:textId="77777777" w:rsidR="00D729E2" w:rsidRPr="00FB511A" w:rsidRDefault="00D729E2" w:rsidP="00D729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Czytając dziecku zaspakajamy wszystkie jego potrzeby. „Dajemy mu wiarę w siebie </w:t>
      </w:r>
      <w:r w:rsidRPr="00FB511A">
        <w:rPr>
          <w:rFonts w:ascii="Times New Roman" w:hAnsi="Times New Roman" w:cs="Times New Roman"/>
          <w:sz w:val="24"/>
          <w:szCs w:val="24"/>
          <w:lang w:eastAsia="pl-PL"/>
        </w:rPr>
        <w:t>oraz narzędzie do sukcesu na całe życie”.</w:t>
      </w:r>
    </w:p>
    <w:p w14:paraId="518261D9" w14:textId="4A2B8935" w:rsidR="00D729E2" w:rsidRPr="00FB511A" w:rsidRDefault="00D729E2" w:rsidP="00D729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1A">
        <w:rPr>
          <w:rFonts w:ascii="Times New Roman" w:hAnsi="Times New Roman" w:cs="Times New Roman"/>
          <w:sz w:val="24"/>
          <w:szCs w:val="24"/>
          <w:lang w:eastAsia="pl-PL"/>
        </w:rPr>
        <w:t xml:space="preserve">Wszyscy uczniowie naszej szkoły wiedzą ile dobroci wynika z  czytania książek.  Dlatego jedno </w:t>
      </w:r>
      <w:r w:rsidR="003D48C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B511A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B511A">
        <w:rPr>
          <w:rFonts w:ascii="Times New Roman" w:hAnsi="Times New Roman" w:cs="Times New Roman"/>
          <w:sz w:val="24"/>
          <w:szCs w:val="24"/>
        </w:rPr>
        <w:t xml:space="preserve"> planowanych przez szkołę działań, które promują i wspierają rozwój czytelnictwa, w ramach Narodowego Programu Rozwoju Czytelnictwa 2.0, uczniowie klasy III </w:t>
      </w:r>
      <w:r w:rsidRPr="00FB511A">
        <w:rPr>
          <w:rFonts w:ascii="Times New Roman" w:hAnsi="Times New Roman" w:cs="Times New Roman"/>
          <w:sz w:val="24"/>
          <w:szCs w:val="24"/>
          <w:lang w:eastAsia="pl-PL"/>
        </w:rPr>
        <w:t xml:space="preserve">zorganizowali dzieciom </w:t>
      </w:r>
      <w:r w:rsidR="003D48C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B511A">
        <w:rPr>
          <w:rFonts w:ascii="Times New Roman" w:hAnsi="Times New Roman" w:cs="Times New Roman"/>
          <w:sz w:val="24"/>
          <w:szCs w:val="24"/>
          <w:lang w:eastAsia="pl-PL"/>
        </w:rPr>
        <w:t>z Punktu Przedszkolnego w Gorawinie,  głośne  czytanie bajek.</w:t>
      </w:r>
    </w:p>
    <w:p w14:paraId="11F0B2D4" w14:textId="38C4074D" w:rsidR="00D729E2" w:rsidRDefault="00D729E2" w:rsidP="00D729E2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Pierwszą, czytającą  była uczennica klasy III , Hania Dach, Która pięknie przeczytała  bajkę „Wilk</w:t>
      </w:r>
      <w:r w:rsidR="003D48C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siedem koźlątek”. Julia Wojtkiewicz przeniosła dzieci do świata „Królewny Śnieżki”. Basia Wasilewicz urzekła maluchów książką „Kasia i Kiciuś”, a Julka Kotowska „Czerwonym Kapturkiem”. </w:t>
      </w:r>
    </w:p>
    <w:p w14:paraId="5A091F31" w14:textId="77777777" w:rsidR="00D729E2" w:rsidRDefault="00D729E2" w:rsidP="00D729E2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Dzieci z wielką uwagą i radością słuchały bajkowych przygód, interesowały  się również stroną graficzną książek. </w:t>
      </w:r>
    </w:p>
    <w:p w14:paraId="2AFE9323" w14:textId="5507EAD8" w:rsidR="00D729E2" w:rsidRDefault="00D729E2" w:rsidP="00D729E2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Mamy nadzieję, że obcowanie z książką przyniosło przedszkolakom samo dobro, wrażliwość</w:t>
      </w:r>
      <w:r w:rsidR="003D48C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empatię. </w:t>
      </w:r>
    </w:p>
    <w:p w14:paraId="035F749E" w14:textId="77777777" w:rsidR="00D729E2" w:rsidRDefault="00D729E2" w:rsidP="00D729E2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Warto poświęcić czas na czytanie dziecku, bo jak powiedział Jan Brzechwa: „Przez odpowiednią literaturę kształtuje się smak przyszłego czytelnika, a właśnie chęć korzystania </w:t>
      </w:r>
    </w:p>
    <w:p w14:paraId="00098F25" w14:textId="77777777" w:rsidR="00D729E2" w:rsidRDefault="00D729E2" w:rsidP="00D729E2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 książki jest miarą powodzenia w nauce i życiu dorosłym”.</w:t>
      </w:r>
    </w:p>
    <w:p w14:paraId="09C52555" w14:textId="77777777" w:rsidR="00D729E2" w:rsidRDefault="00D729E2" w:rsidP="00D729E2">
      <w:pPr>
        <w:spacing w:after="52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CEDFB3" w14:textId="77777777" w:rsidR="00ED1CEB" w:rsidRPr="00D729E2" w:rsidRDefault="00ED1CEB" w:rsidP="00D729E2">
      <w:bookmarkStart w:id="0" w:name="_GoBack"/>
      <w:bookmarkEnd w:id="0"/>
    </w:p>
    <w:sectPr w:rsidR="00ED1CEB" w:rsidRPr="00D729E2" w:rsidSect="00C80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04ED" w14:textId="77777777" w:rsidR="00ED1CEB" w:rsidRDefault="00ED1CEB" w:rsidP="00ED1CEB">
      <w:pPr>
        <w:spacing w:after="0" w:line="240" w:lineRule="auto"/>
      </w:pPr>
      <w:r>
        <w:separator/>
      </w:r>
    </w:p>
  </w:endnote>
  <w:endnote w:type="continuationSeparator" w:id="0">
    <w:p w14:paraId="5466FA24" w14:textId="77777777" w:rsidR="00ED1CEB" w:rsidRDefault="00ED1CEB" w:rsidP="00E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8236" w14:textId="77777777" w:rsidR="00ED1CEB" w:rsidRDefault="00ED1CEB" w:rsidP="00ED1CEB">
      <w:pPr>
        <w:spacing w:after="0" w:line="240" w:lineRule="auto"/>
      </w:pPr>
      <w:r>
        <w:separator/>
      </w:r>
    </w:p>
  </w:footnote>
  <w:footnote w:type="continuationSeparator" w:id="0">
    <w:p w14:paraId="29B99CDF" w14:textId="77777777" w:rsidR="00ED1CEB" w:rsidRDefault="00ED1CEB" w:rsidP="00E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6A39" w14:textId="77777777" w:rsidR="00ED1CEB" w:rsidRDefault="00ED1CEB">
    <w:pPr>
      <w:pStyle w:val="Nagwek"/>
    </w:pPr>
    <w:r>
      <w:rPr>
        <w:noProof/>
      </w:rPr>
      <w:drawing>
        <wp:inline distT="0" distB="0" distL="0" distR="0" wp14:anchorId="5C3E3896" wp14:editId="5A0DA762">
          <wp:extent cx="5760720" cy="87154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510CF" w14:textId="77777777" w:rsidR="00ED1CEB" w:rsidRDefault="00ED1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01AC"/>
    <w:multiLevelType w:val="multilevel"/>
    <w:tmpl w:val="AE7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B"/>
    <w:rsid w:val="003D48C4"/>
    <w:rsid w:val="006156EA"/>
    <w:rsid w:val="00C80417"/>
    <w:rsid w:val="00D729E2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653E0"/>
  <w15:chartTrackingRefBased/>
  <w15:docId w15:val="{EF598814-2610-495D-9A3A-A565E5A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4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CEB"/>
  </w:style>
  <w:style w:type="paragraph" w:styleId="Stopka">
    <w:name w:val="footer"/>
    <w:basedOn w:val="Normalny"/>
    <w:link w:val="Stopka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Kaźmierska</dc:creator>
  <cp:keywords/>
  <dc:description/>
  <cp:lastModifiedBy>Katarzyna Kaźmierska</cp:lastModifiedBy>
  <cp:revision>5</cp:revision>
  <dcterms:created xsi:type="dcterms:W3CDTF">2022-05-22T12:16:00Z</dcterms:created>
  <dcterms:modified xsi:type="dcterms:W3CDTF">2022-11-29T20:28:00Z</dcterms:modified>
</cp:coreProperties>
</file>